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b02fc2cc670c410c"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3E0D12CB">
      <w:pPr>
        <w:pStyle w:val="Heading1"/>
        <w:pageBreakBefore w:val="0"/>
      </w:pPr>
      <w:r w:rsidR="0263D78F">
        <w:drawing>
          <wp:inline xmlns:wp14="http://schemas.microsoft.com/office/word/2010/wordprocessingDrawing" wp14:editId="67F5BC2B" wp14:anchorId="17DB7479">
            <wp:extent cx="4600575" cy="1989051"/>
            <wp:effectExtent l="0" t="0" r="0" b="0"/>
            <wp:docPr id="4398433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9843373" name="Picture 439843373"/>
                    <pic:cNvPicPr/>
                  </pic:nvPicPr>
                  <pic:blipFill>
                    <a:blip xmlns:r="http://schemas.openxmlformats.org/officeDocument/2006/relationships" r:embed="rId1339764666">
                      <a:extLst>
                        <a:ext uri="{28A0092B-C50C-407E-A947-70E740481C1C}">
                          <a14:useLocalDpi xmlns:a14="http://schemas.microsoft.com/office/drawing/2010/main"/>
                        </a:ext>
                      </a:extLst>
                    </a:blip>
                    <a:stretch>
                      <a:fillRect/>
                    </a:stretch>
                  </pic:blipFill>
                  <pic:spPr>
                    <a:xfrm rot="0">
                      <a:off x="0" y="0"/>
                      <a:ext cx="4600575" cy="1989051"/>
                    </a:xfrm>
                    <a:prstGeom prst="rect">
                      <a:avLst/>
                    </a:prstGeom>
                  </pic:spPr>
                </pic:pic>
              </a:graphicData>
            </a:graphic>
          </wp:inline>
        </w:drawing>
      </w:r>
      <w:r>
        <w:rPr>
          <w:rtl w:val="0"/>
        </w:rPr>
      </w:r>
    </w:p>
    <w:p xmlns:wp14="http://schemas.microsoft.com/office/word/2010/wordml" w:rsidRDefault="00000000" w14:paraId="00000002" wp14:textId="77777777">
      <w:pPr>
        <w:pStyle w:val="Heading1"/>
        <w:pageBreakBefore w:val="0"/>
        <w:rPr>
          <w:color w:val="20124d"/>
          <w:sz w:val="22"/>
          <w:szCs w:val="22"/>
          <w:u w:val="none"/>
        </w:rPr>
      </w:pPr>
      <w:r>
        <w:rPr>
          <w:rtl w:val="0"/>
        </w:rPr>
      </w:r>
    </w:p>
    <w:p xmlns:wp14="http://schemas.microsoft.com/office/word/2010/wordml" w:rsidRDefault="00000000" w14:paraId="00000003" wp14:textId="77777777">
      <w:pPr>
        <w:rPr/>
      </w:pPr>
      <w:r>
        <w:rPr>
          <w:rtl w:val="0"/>
        </w:rPr>
      </w:r>
    </w:p>
    <w:p xmlns:wp14="http://schemas.microsoft.com/office/word/2010/wordml" w:rsidRDefault="00000000" w14:paraId="00000004" wp14:textId="0A6DCDFB">
      <w:pPr>
        <w:widowControl w:val="0"/>
        <w:spacing w:before="240" w:after="240" w:line="239" w:lineRule="auto"/>
        <w:rPr>
          <w:rFonts w:ascii="Arial" w:hAnsi="Arial" w:eastAsia="Arial" w:cs="Arial"/>
          <w:color w:val="20124d"/>
          <w:sz w:val="22"/>
          <w:szCs w:val="22"/>
        </w:rPr>
      </w:pPr>
      <w:r w:rsidRPr="155C202C" w:rsidR="155C202C">
        <w:rPr>
          <w:rFonts w:ascii="Arial" w:hAnsi="Arial" w:eastAsia="Arial" w:cs="Arial"/>
          <w:color w:val="20124D"/>
          <w:sz w:val="22"/>
          <w:szCs w:val="22"/>
        </w:rPr>
        <w:t>ClubsComplete</w:t>
      </w:r>
      <w:r w:rsidRPr="155C202C" w:rsidR="155C202C">
        <w:rPr>
          <w:rFonts w:ascii="Arial" w:hAnsi="Arial" w:eastAsia="Arial" w:cs="Arial"/>
          <w:color w:val="20124D"/>
          <w:sz w:val="22"/>
          <w:szCs w:val="22"/>
        </w:rPr>
        <w:t xml:space="preserve"> </w:t>
      </w:r>
      <w:r w:rsidRPr="155C202C" w:rsidR="0FAC10A7">
        <w:rPr>
          <w:rFonts w:ascii="Arial" w:hAnsi="Arial" w:eastAsia="Arial" w:cs="Arial"/>
          <w:color w:val="20124D"/>
          <w:sz w:val="22"/>
          <w:szCs w:val="22"/>
        </w:rPr>
        <w:t xml:space="preserve">GL Scotland </w:t>
      </w:r>
      <w:r w:rsidRPr="155C202C" w:rsidR="155C202C">
        <w:rPr>
          <w:rFonts w:ascii="Arial" w:hAnsi="Arial" w:eastAsia="Arial" w:cs="Arial"/>
          <w:color w:val="20124D"/>
          <w:sz w:val="22"/>
          <w:szCs w:val="22"/>
        </w:rPr>
        <w:t xml:space="preserve">is committed to keeping children safe and healthy. This Online Safety Policy </w:t>
      </w:r>
      <w:r w:rsidRPr="155C202C" w:rsidR="155C202C">
        <w:rPr>
          <w:rFonts w:ascii="Arial" w:hAnsi="Arial" w:eastAsia="Arial" w:cs="Arial"/>
          <w:color w:val="20124D"/>
          <w:sz w:val="22"/>
          <w:szCs w:val="22"/>
        </w:rPr>
        <w:t>operates</w:t>
      </w:r>
      <w:r w:rsidRPr="155C202C" w:rsidR="155C202C">
        <w:rPr>
          <w:rFonts w:ascii="Arial" w:hAnsi="Arial" w:eastAsia="Arial" w:cs="Arial"/>
          <w:color w:val="20124D"/>
          <w:sz w:val="22"/>
          <w:szCs w:val="22"/>
        </w:rPr>
        <w:t xml:space="preserve"> under the umbrella of the Safeguarding Policy and outlines how safeguarding principles apply to the use of technology and electronic communication within our clubs.</w:t>
      </w:r>
    </w:p>
    <w:p xmlns:wp14="http://schemas.microsoft.com/office/word/2010/wordml" w:rsidRDefault="00000000" w14:paraId="00000005" wp14:textId="77777777">
      <w:pPr>
        <w:pStyle w:val="Heading2"/>
        <w:keepNext w:val="0"/>
        <w:keepLines w:val="0"/>
        <w:widowControl w:val="0"/>
        <w:spacing w:line="239" w:lineRule="auto"/>
        <w:rPr>
          <w:rFonts w:ascii="Arial" w:hAnsi="Arial" w:eastAsia="Arial" w:cs="Arial"/>
          <w:color w:val="20124d"/>
          <w:sz w:val="22"/>
          <w:szCs w:val="22"/>
        </w:rPr>
      </w:pPr>
      <w:bookmarkStart w:name="_heading=h.n3shufpfnl0" w:colFirst="0" w:colLast="0" w:id="1"/>
      <w:bookmarkEnd w:id="1"/>
      <w:r>
        <w:rPr>
          <w:rFonts w:ascii="Arial" w:hAnsi="Arial" w:eastAsia="Arial" w:cs="Arial"/>
          <w:color w:val="20124d"/>
          <w:sz w:val="22"/>
          <w:szCs w:val="22"/>
          <w:rtl w:val="0"/>
        </w:rPr>
        <w:t xml:space="preserve">Introduction</w:t>
      </w:r>
    </w:p>
    <w:p xmlns:wp14="http://schemas.microsoft.com/office/word/2010/wordml" w:rsidRDefault="00000000" w14:paraId="00000006" wp14:textId="5A806ACF">
      <w:pPr>
        <w:widowControl w:val="0"/>
        <w:spacing w:before="240" w:after="240" w:line="239" w:lineRule="auto"/>
        <w:rPr>
          <w:rFonts w:ascii="Arial" w:hAnsi="Arial" w:eastAsia="Arial" w:cs="Arial"/>
          <w:color w:val="20124d"/>
          <w:sz w:val="22"/>
          <w:szCs w:val="22"/>
        </w:rPr>
      </w:pPr>
      <w:r w:rsidRPr="155C202C" w:rsidR="155C202C">
        <w:rPr>
          <w:rFonts w:ascii="Arial" w:hAnsi="Arial" w:eastAsia="Arial" w:cs="Arial"/>
          <w:color w:val="20124D"/>
          <w:sz w:val="22"/>
          <w:szCs w:val="22"/>
        </w:rPr>
        <w:t xml:space="preserve">The internet is an essential resource for education, communication, and leisure. Digital skills are vital for lifelong learning and future employment. It is important for children to learn how to use technology safely, and </w:t>
      </w:r>
      <w:r w:rsidRPr="155C202C" w:rsidR="155C202C">
        <w:rPr>
          <w:rFonts w:ascii="Arial" w:hAnsi="Arial" w:eastAsia="Arial" w:cs="Arial"/>
          <w:color w:val="20124D"/>
          <w:sz w:val="22"/>
          <w:szCs w:val="22"/>
        </w:rPr>
        <w:t>ClubsComplete</w:t>
      </w:r>
      <w:r w:rsidRPr="155C202C" w:rsidR="155C202C">
        <w:rPr>
          <w:rFonts w:ascii="Arial" w:hAnsi="Arial" w:eastAsia="Arial" w:cs="Arial"/>
          <w:color w:val="20124D"/>
          <w:sz w:val="22"/>
          <w:szCs w:val="22"/>
        </w:rPr>
        <w:t xml:space="preserve"> </w:t>
      </w:r>
      <w:r w:rsidRPr="155C202C" w:rsidR="7A730908">
        <w:rPr>
          <w:rFonts w:ascii="Arial" w:hAnsi="Arial" w:eastAsia="Arial" w:cs="Arial"/>
          <w:color w:val="20124D"/>
          <w:sz w:val="22"/>
          <w:szCs w:val="22"/>
        </w:rPr>
        <w:t xml:space="preserve">GL Scotland </w:t>
      </w:r>
      <w:r w:rsidRPr="155C202C" w:rsidR="155C202C">
        <w:rPr>
          <w:rFonts w:ascii="Arial" w:hAnsi="Arial" w:eastAsia="Arial" w:cs="Arial"/>
          <w:color w:val="20124D"/>
          <w:sz w:val="22"/>
          <w:szCs w:val="22"/>
        </w:rPr>
        <w:t>plays a key role in supporting this learning. In line with safeguarding expectations, we must provide children with a safe online environment and teach them how to recognise and respond appropriately to potential risks.</w:t>
      </w:r>
    </w:p>
    <w:p xmlns:wp14="http://schemas.microsoft.com/office/word/2010/wordml" w:rsidRDefault="00000000" w14:paraId="00000007" wp14:textId="77777777">
      <w:pPr>
        <w:pStyle w:val="Heading2"/>
        <w:keepNext w:val="0"/>
        <w:keepLines w:val="0"/>
        <w:widowControl w:val="0"/>
        <w:spacing w:line="239" w:lineRule="auto"/>
        <w:rPr>
          <w:rFonts w:ascii="Arial" w:hAnsi="Arial" w:eastAsia="Arial" w:cs="Arial"/>
          <w:color w:val="20124d"/>
          <w:sz w:val="22"/>
          <w:szCs w:val="22"/>
        </w:rPr>
      </w:pPr>
      <w:bookmarkStart w:name="_heading=h.eyhdsd8gkd9b" w:colFirst="0" w:colLast="0" w:id="2"/>
      <w:bookmarkEnd w:id="2"/>
      <w:r>
        <w:rPr>
          <w:rFonts w:ascii="Arial" w:hAnsi="Arial" w:eastAsia="Arial" w:cs="Arial"/>
          <w:color w:val="20124d"/>
          <w:sz w:val="22"/>
          <w:szCs w:val="22"/>
          <w:rtl w:val="0"/>
        </w:rPr>
        <w:t xml:space="preserve">Core Principles of Online Safety</w:t>
      </w:r>
    </w:p>
    <w:p xmlns:wp14="http://schemas.microsoft.com/office/word/2010/wordml" w:rsidRDefault="00000000" w14:paraId="00000008" wp14:textId="77777777">
      <w:pPr>
        <w:widowControl w:val="0"/>
        <w:spacing w:before="240" w:after="240" w:line="239" w:lineRule="auto"/>
        <w:rPr>
          <w:rFonts w:ascii="Arial" w:hAnsi="Arial" w:eastAsia="Arial" w:cs="Arial"/>
          <w:color w:val="20124d"/>
          <w:sz w:val="22"/>
          <w:szCs w:val="22"/>
        </w:rPr>
      </w:pPr>
      <w:r>
        <w:rPr>
          <w:rFonts w:ascii="Arial" w:hAnsi="Arial" w:eastAsia="Arial" w:cs="Arial"/>
          <w:color w:val="20124d"/>
          <w:sz w:val="22"/>
          <w:szCs w:val="22"/>
          <w:rtl w:val="0"/>
        </w:rPr>
        <w:t xml:space="preserve">Our approach to online safety is based on the following principles:</w:t>
      </w:r>
    </w:p>
    <w:p xmlns:wp14="http://schemas.microsoft.com/office/word/2010/wordml" w:rsidRDefault="00000000" w14:paraId="00000009" wp14:textId="77777777">
      <w:pPr>
        <w:pStyle w:val="Heading3"/>
        <w:keepNext w:val="0"/>
        <w:keepLines w:val="0"/>
        <w:widowControl w:val="0"/>
        <w:spacing w:line="239" w:lineRule="auto"/>
        <w:rPr>
          <w:rFonts w:ascii="Arial" w:hAnsi="Arial" w:eastAsia="Arial" w:cs="Arial"/>
          <w:color w:val="20124d"/>
          <w:sz w:val="22"/>
          <w:szCs w:val="22"/>
        </w:rPr>
      </w:pPr>
      <w:bookmarkStart w:name="_heading=h.qdq7fwnp54df" w:colFirst="0" w:colLast="0" w:id="3"/>
      <w:bookmarkEnd w:id="3"/>
      <w:r>
        <w:rPr>
          <w:rFonts w:ascii="Arial" w:hAnsi="Arial" w:eastAsia="Arial" w:cs="Arial"/>
          <w:color w:val="20124d"/>
          <w:sz w:val="22"/>
          <w:szCs w:val="22"/>
          <w:rtl w:val="0"/>
        </w:rPr>
        <w:t xml:space="preserve">Guided Educational Use</w:t>
      </w:r>
    </w:p>
    <w:p xmlns:wp14="http://schemas.microsoft.com/office/word/2010/wordml" w:rsidRDefault="00000000" w14:paraId="0000000A" wp14:textId="77777777">
      <w:pPr>
        <w:widowControl w:val="0"/>
        <w:numPr>
          <w:ilvl w:val="0"/>
          <w:numId w:val="4"/>
        </w:numPr>
        <w:spacing w:before="24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Internet use can provide significant educational benefits, including access to global information and resources.</w:t>
      </w:r>
    </w:p>
    <w:p xmlns:wp14="http://schemas.microsoft.com/office/word/2010/wordml" w:rsidRDefault="00000000" w14:paraId="0000000B" wp14:textId="77777777">
      <w:pPr>
        <w:widowControl w:val="0"/>
        <w:numPr>
          <w:ilvl w:val="0"/>
          <w:numId w:val="4"/>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Any use of the internet must be planned, purposeful, and linked to a specific learning objective.</w:t>
      </w:r>
    </w:p>
    <w:p xmlns:wp14="http://schemas.microsoft.com/office/word/2010/wordml" w:rsidRDefault="00000000" w14:paraId="0000000C" wp14:textId="77777777">
      <w:pPr>
        <w:widowControl w:val="0"/>
        <w:numPr>
          <w:ilvl w:val="0"/>
          <w:numId w:val="4"/>
        </w:numPr>
        <w:spacing w:before="0" w:beforeAutospacing="0" w:after="24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Technology use must take place within a regulated, supervised, and managed environment.</w:t>
      </w:r>
    </w:p>
    <w:p xmlns:wp14="http://schemas.microsoft.com/office/word/2010/wordml" w:rsidRDefault="00000000" w14:paraId="0000000D" wp14:textId="77777777">
      <w:pPr>
        <w:pStyle w:val="Heading3"/>
        <w:keepNext w:val="0"/>
        <w:keepLines w:val="0"/>
        <w:widowControl w:val="0"/>
        <w:spacing w:line="239" w:lineRule="auto"/>
        <w:rPr>
          <w:rFonts w:ascii="Arial" w:hAnsi="Arial" w:eastAsia="Arial" w:cs="Arial"/>
          <w:color w:val="20124d"/>
          <w:sz w:val="22"/>
          <w:szCs w:val="22"/>
        </w:rPr>
      </w:pPr>
      <w:bookmarkStart w:name="_heading=h.9yvh05jrrt0k" w:colFirst="0" w:colLast="0" w:id="4"/>
      <w:bookmarkEnd w:id="4"/>
      <w:r>
        <w:rPr>
          <w:rFonts w:ascii="Arial" w:hAnsi="Arial" w:eastAsia="Arial" w:cs="Arial"/>
          <w:color w:val="20124d"/>
          <w:sz w:val="22"/>
          <w:szCs w:val="22"/>
          <w:rtl w:val="0"/>
        </w:rPr>
        <w:t xml:space="preserve">Risk Assessment</w:t>
      </w:r>
    </w:p>
    <w:p xmlns:wp14="http://schemas.microsoft.com/office/word/2010/wordml" w:rsidRDefault="00000000" w14:paraId="0000000E" wp14:textId="77777777">
      <w:pPr>
        <w:widowControl w:val="0"/>
        <w:numPr>
          <w:ilvl w:val="0"/>
          <w:numId w:val="7"/>
        </w:numPr>
        <w:spacing w:before="24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We have a duty to ensure children are not exposed to inappropriate content.</w:t>
      </w:r>
    </w:p>
    <w:p xmlns:wp14="http://schemas.microsoft.com/office/word/2010/wordml" w:rsidRDefault="00000000" w14:paraId="0000000F" wp14:textId="77777777">
      <w:pPr>
        <w:widowControl w:val="0"/>
        <w:numPr>
          <w:ilvl w:val="0"/>
          <w:numId w:val="7"/>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Children must be taught how to seek help if they encounter material that makes them feel uncomfortable.</w:t>
      </w:r>
    </w:p>
    <w:p xmlns:wp14="http://schemas.microsoft.com/office/word/2010/wordml" w:rsidRDefault="00000000" w14:paraId="00000010" wp14:textId="77777777">
      <w:pPr>
        <w:widowControl w:val="0"/>
        <w:numPr>
          <w:ilvl w:val="0"/>
          <w:numId w:val="7"/>
        </w:numPr>
        <w:spacing w:before="0" w:beforeAutospacing="0" w:after="24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must remain vigilant and intervene immediately if inappropriate content appears.</w:t>
      </w:r>
    </w:p>
    <w:p xmlns:wp14="http://schemas.microsoft.com/office/word/2010/wordml" w:rsidRDefault="00000000" w14:paraId="00000011" wp14:textId="77777777">
      <w:pPr>
        <w:pStyle w:val="Heading3"/>
        <w:keepNext w:val="0"/>
        <w:keepLines w:val="0"/>
        <w:widowControl w:val="0"/>
        <w:spacing w:line="239" w:lineRule="auto"/>
        <w:rPr>
          <w:rFonts w:ascii="Arial" w:hAnsi="Arial" w:eastAsia="Arial" w:cs="Arial"/>
          <w:color w:val="20124d"/>
          <w:sz w:val="22"/>
          <w:szCs w:val="22"/>
        </w:rPr>
      </w:pPr>
      <w:bookmarkStart w:name="_heading=h.2kekysvvxfsp" w:colFirst="0" w:colLast="0" w:id="5"/>
      <w:bookmarkEnd w:id="5"/>
      <w:r>
        <w:rPr>
          <w:rFonts w:ascii="Arial" w:hAnsi="Arial" w:eastAsia="Arial" w:cs="Arial"/>
          <w:color w:val="20124d"/>
          <w:sz w:val="22"/>
          <w:szCs w:val="22"/>
          <w:rtl w:val="0"/>
        </w:rPr>
        <w:t xml:space="preserve">Responsibility</w:t>
      </w:r>
    </w:p>
    <w:p xmlns:wp14="http://schemas.microsoft.com/office/word/2010/wordml" w:rsidRDefault="00000000" w14:paraId="00000012" wp14:textId="77777777">
      <w:pPr>
        <w:widowControl w:val="0"/>
        <w:numPr>
          <w:ilvl w:val="0"/>
          <w:numId w:val="6"/>
        </w:numPr>
        <w:spacing w:before="24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Online safety is a shared responsibility between staff, parents, carers, visitors, and the organisation.</w:t>
      </w:r>
    </w:p>
    <w:p xmlns:wp14="http://schemas.microsoft.com/office/word/2010/wordml" w:rsidRDefault="00000000" w14:paraId="00000013" wp14:textId="77777777">
      <w:pPr>
        <w:widowControl w:val="0"/>
        <w:numPr>
          <w:ilvl w:val="0"/>
          <w:numId w:val="6"/>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Each club has a Setting Manager responsible for ensuring appropriate internet filters are in place and reviewing their effectiveness.</w:t>
      </w:r>
    </w:p>
    <w:p xmlns:wp14="http://schemas.microsoft.com/office/word/2010/wordml" w:rsidRDefault="00000000" w14:paraId="00000014" wp14:textId="77777777">
      <w:pPr>
        <w:widowControl w:val="0"/>
        <w:numPr>
          <w:ilvl w:val="0"/>
          <w:numId w:val="6"/>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children, and visitors must follow the Mobile Phone Policy at all times.</w:t>
      </w:r>
    </w:p>
    <w:p xmlns:wp14="http://schemas.microsoft.com/office/word/2010/wordml" w:rsidP="155C202C" w:rsidRDefault="00000000" w14:paraId="00000015" wp14:textId="5011A637">
      <w:pPr>
        <w:widowControl w:val="0"/>
        <w:numPr>
          <w:ilvl w:val="0"/>
          <w:numId w:val="6"/>
        </w:numPr>
        <w:spacing w:before="0" w:beforeAutospacing="off" w:after="0" w:afterAutospacing="off" w:line="239" w:lineRule="auto"/>
        <w:ind w:left="720" w:hanging="360"/>
        <w:rPr>
          <w:rFonts w:ascii="Arial" w:hAnsi="Arial" w:eastAsia="Arial" w:cs="Arial"/>
          <w:color w:val="20124d"/>
          <w:sz w:val="22"/>
          <w:szCs w:val="22"/>
        </w:rPr>
      </w:pPr>
      <w:r w:rsidRPr="155C202C" w:rsidR="155C202C">
        <w:rPr>
          <w:rFonts w:ascii="Arial" w:hAnsi="Arial" w:eastAsia="Arial" w:cs="Arial"/>
          <w:color w:val="20124D"/>
          <w:sz w:val="22"/>
          <w:szCs w:val="22"/>
        </w:rPr>
        <w:t xml:space="preserve">Children may only use laptops or iPads when this is explicitly included in a lesson plan approved by </w:t>
      </w:r>
      <w:r w:rsidRPr="155C202C" w:rsidR="66506442">
        <w:rPr>
          <w:rFonts w:ascii="Arial" w:hAnsi="Arial" w:eastAsia="Arial" w:cs="Arial"/>
          <w:color w:val="20124D"/>
          <w:sz w:val="22"/>
          <w:szCs w:val="22"/>
        </w:rPr>
        <w:t xml:space="preserve">the Directors. </w:t>
      </w:r>
      <w:r w:rsidRPr="155C202C" w:rsidR="155C202C">
        <w:rPr>
          <w:rFonts w:ascii="Arial" w:hAnsi="Arial" w:eastAsia="Arial" w:cs="Arial"/>
          <w:color w:val="20124D"/>
          <w:sz w:val="22"/>
          <w:szCs w:val="22"/>
        </w:rPr>
        <w:t>.</w:t>
      </w:r>
    </w:p>
    <w:p xmlns:wp14="http://schemas.microsoft.com/office/word/2010/wordml" w:rsidP="155C202C" w:rsidRDefault="00000000" w14:paraId="00000016" wp14:textId="220595D7">
      <w:pPr>
        <w:widowControl w:val="0"/>
        <w:numPr>
          <w:ilvl w:val="0"/>
          <w:numId w:val="6"/>
        </w:numPr>
        <w:spacing w:before="0" w:beforeAutospacing="off" w:after="240" w:line="239" w:lineRule="auto"/>
        <w:ind w:left="720" w:hanging="360"/>
        <w:rPr>
          <w:rFonts w:ascii="Arial" w:hAnsi="Arial" w:eastAsia="Arial" w:cs="Arial"/>
          <w:color w:val="20124d"/>
          <w:sz w:val="22"/>
          <w:szCs w:val="22"/>
        </w:rPr>
      </w:pPr>
      <w:r w:rsidRPr="155C202C" w:rsidR="155C202C">
        <w:rPr>
          <w:rFonts w:ascii="Arial" w:hAnsi="Arial" w:eastAsia="Arial" w:cs="Arial"/>
          <w:color w:val="20124D"/>
          <w:sz w:val="22"/>
          <w:szCs w:val="22"/>
        </w:rPr>
        <w:t xml:space="preserve">Children’s personal devices—including tablets, iPads, mobile phones, smartwatches, or any device with internet access—are not </w:t>
      </w:r>
      <w:r w:rsidRPr="155C202C" w:rsidR="155C202C">
        <w:rPr>
          <w:rFonts w:ascii="Arial" w:hAnsi="Arial" w:eastAsia="Arial" w:cs="Arial"/>
          <w:color w:val="20124D"/>
          <w:sz w:val="22"/>
          <w:szCs w:val="22"/>
        </w:rPr>
        <w:t>permitted</w:t>
      </w:r>
      <w:r w:rsidRPr="155C202C" w:rsidR="155C202C">
        <w:rPr>
          <w:rFonts w:ascii="Arial" w:hAnsi="Arial" w:eastAsia="Arial" w:cs="Arial"/>
          <w:color w:val="20124D"/>
          <w:sz w:val="22"/>
          <w:szCs w:val="22"/>
        </w:rPr>
        <w:t xml:space="preserve"> in </w:t>
      </w:r>
      <w:r w:rsidRPr="155C202C" w:rsidR="2883DB13">
        <w:rPr>
          <w:rFonts w:ascii="Arial" w:hAnsi="Arial" w:eastAsia="Arial" w:cs="Arial"/>
          <w:color w:val="20124D"/>
          <w:sz w:val="22"/>
          <w:szCs w:val="22"/>
        </w:rPr>
        <w:t>any settings</w:t>
      </w:r>
      <w:r w:rsidRPr="155C202C" w:rsidR="155C202C">
        <w:rPr>
          <w:rFonts w:ascii="Arial" w:hAnsi="Arial" w:eastAsia="Arial" w:cs="Arial"/>
          <w:color w:val="20124D"/>
          <w:sz w:val="22"/>
          <w:szCs w:val="22"/>
        </w:rPr>
        <w:t>.</w:t>
      </w:r>
    </w:p>
    <w:p xmlns:wp14="http://schemas.microsoft.com/office/word/2010/wordml" w:rsidRDefault="00000000" w14:paraId="00000017" wp14:textId="77777777">
      <w:pPr>
        <w:pStyle w:val="Heading2"/>
        <w:keepNext w:val="0"/>
        <w:keepLines w:val="0"/>
        <w:widowControl w:val="0"/>
        <w:spacing w:line="239" w:lineRule="auto"/>
        <w:rPr>
          <w:rFonts w:ascii="Arial" w:hAnsi="Arial" w:eastAsia="Arial" w:cs="Arial"/>
          <w:color w:val="20124d"/>
          <w:sz w:val="22"/>
          <w:szCs w:val="22"/>
        </w:rPr>
      </w:pPr>
      <w:bookmarkStart w:name="_heading=h.si7au3mctzbx" w:colFirst="0" w:colLast="0" w:id="6"/>
      <w:bookmarkEnd w:id="6"/>
      <w:r>
        <w:rPr>
          <w:rFonts w:ascii="Arial" w:hAnsi="Arial" w:eastAsia="Arial" w:cs="Arial"/>
          <w:color w:val="20124d"/>
          <w:sz w:val="22"/>
          <w:szCs w:val="22"/>
          <w:rtl w:val="0"/>
        </w:rPr>
        <w:t xml:space="preserve">Purpose of Internet Access</w:t>
      </w:r>
    </w:p>
    <w:p xmlns:wp14="http://schemas.microsoft.com/office/word/2010/wordml" w:rsidRDefault="00000000" w14:paraId="00000018" wp14:textId="41748BAA">
      <w:pPr>
        <w:widowControl w:val="0"/>
        <w:spacing w:before="240" w:after="240" w:line="239" w:lineRule="auto"/>
        <w:rPr>
          <w:rFonts w:ascii="Arial" w:hAnsi="Arial" w:eastAsia="Arial" w:cs="Arial"/>
          <w:color w:val="20124d"/>
          <w:sz w:val="22"/>
          <w:szCs w:val="22"/>
        </w:rPr>
      </w:pPr>
      <w:r w:rsidRPr="155C202C" w:rsidR="155C202C">
        <w:rPr>
          <w:rFonts w:ascii="Arial" w:hAnsi="Arial" w:eastAsia="Arial" w:cs="Arial"/>
          <w:color w:val="20124D"/>
          <w:sz w:val="22"/>
          <w:szCs w:val="22"/>
        </w:rPr>
        <w:t xml:space="preserve">The internet is an essential part of modern life, and </w:t>
      </w:r>
      <w:r w:rsidRPr="155C202C" w:rsidR="155C202C">
        <w:rPr>
          <w:rFonts w:ascii="Arial" w:hAnsi="Arial" w:eastAsia="Arial" w:cs="Arial"/>
          <w:color w:val="20124D"/>
          <w:sz w:val="22"/>
          <w:szCs w:val="22"/>
        </w:rPr>
        <w:t>ClubsComplete</w:t>
      </w:r>
      <w:r w:rsidRPr="155C202C" w:rsidR="155C202C">
        <w:rPr>
          <w:rFonts w:ascii="Arial" w:hAnsi="Arial" w:eastAsia="Arial" w:cs="Arial"/>
          <w:color w:val="20124D"/>
          <w:sz w:val="22"/>
          <w:szCs w:val="22"/>
        </w:rPr>
        <w:t xml:space="preserve"> </w:t>
      </w:r>
      <w:r w:rsidRPr="155C202C" w:rsidR="29753BFA">
        <w:rPr>
          <w:rFonts w:ascii="Arial" w:hAnsi="Arial" w:eastAsia="Arial" w:cs="Arial"/>
          <w:color w:val="20124D"/>
          <w:sz w:val="22"/>
          <w:szCs w:val="22"/>
        </w:rPr>
        <w:t xml:space="preserve">GL Scotland </w:t>
      </w:r>
      <w:r w:rsidRPr="155C202C" w:rsidR="155C202C">
        <w:rPr>
          <w:rFonts w:ascii="Arial" w:hAnsi="Arial" w:eastAsia="Arial" w:cs="Arial"/>
          <w:color w:val="20124D"/>
          <w:sz w:val="22"/>
          <w:szCs w:val="22"/>
        </w:rPr>
        <w:t xml:space="preserve">supports children in learning about the wider world through safe, supervised use of technology. Technology may be used only when it is included in the lesson plan approved by </w:t>
      </w:r>
      <w:r w:rsidRPr="155C202C" w:rsidR="3A37F93C">
        <w:rPr>
          <w:rFonts w:ascii="Arial" w:hAnsi="Arial" w:eastAsia="Arial" w:cs="Arial"/>
          <w:color w:val="20124D"/>
          <w:sz w:val="22"/>
          <w:szCs w:val="22"/>
        </w:rPr>
        <w:t>the Directors/Activity Lead</w:t>
      </w:r>
      <w:r w:rsidRPr="155C202C" w:rsidR="155C202C">
        <w:rPr>
          <w:rFonts w:ascii="Arial" w:hAnsi="Arial" w:eastAsia="Arial" w:cs="Arial"/>
          <w:color w:val="20124D"/>
          <w:sz w:val="22"/>
          <w:szCs w:val="22"/>
        </w:rPr>
        <w:t xml:space="preserve"> and directly supports the learning </w:t>
      </w:r>
      <w:r w:rsidRPr="155C202C" w:rsidR="155C202C">
        <w:rPr>
          <w:rFonts w:ascii="Arial" w:hAnsi="Arial" w:eastAsia="Arial" w:cs="Arial"/>
          <w:color w:val="20124D"/>
          <w:sz w:val="22"/>
          <w:szCs w:val="22"/>
        </w:rPr>
        <w:t>objective</w:t>
      </w:r>
      <w:r w:rsidRPr="155C202C" w:rsidR="155C202C">
        <w:rPr>
          <w:rFonts w:ascii="Arial" w:hAnsi="Arial" w:eastAsia="Arial" w:cs="Arial"/>
          <w:color w:val="20124D"/>
          <w:sz w:val="22"/>
          <w:szCs w:val="22"/>
        </w:rPr>
        <w:t>, such as:</w:t>
      </w:r>
    </w:p>
    <w:p xmlns:wp14="http://schemas.microsoft.com/office/word/2010/wordml" w:rsidRDefault="00000000" w14:paraId="00000019" wp14:textId="77777777">
      <w:pPr>
        <w:widowControl w:val="0"/>
        <w:numPr>
          <w:ilvl w:val="0"/>
          <w:numId w:val="2"/>
        </w:numPr>
        <w:spacing w:before="24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Research tasks</w:t>
      </w:r>
    </w:p>
    <w:p xmlns:wp14="http://schemas.microsoft.com/office/word/2010/wordml" w:rsidRDefault="00000000" w14:paraId="0000001A" wp14:textId="77777777">
      <w:pPr>
        <w:widowControl w:val="0"/>
        <w:numPr>
          <w:ilvl w:val="0"/>
          <w:numId w:val="2"/>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Playing vetted music</w:t>
      </w:r>
    </w:p>
    <w:p xmlns:wp14="http://schemas.microsoft.com/office/word/2010/wordml" w:rsidRDefault="00000000" w14:paraId="0000001B" wp14:textId="77777777">
      <w:pPr>
        <w:widowControl w:val="0"/>
        <w:numPr>
          <w:ilvl w:val="0"/>
          <w:numId w:val="2"/>
        </w:numPr>
        <w:spacing w:before="0" w:beforeAutospacing="0" w:after="24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Demonstrating a craft or activity</w:t>
      </w:r>
    </w:p>
    <w:p xmlns:wp14="http://schemas.microsoft.com/office/word/2010/wordml" w:rsidRDefault="00000000" w14:paraId="0000001C" wp14:textId="77777777">
      <w:pPr>
        <w:widowControl w:val="0"/>
        <w:spacing w:before="240" w:after="240" w:line="239" w:lineRule="auto"/>
        <w:rPr>
          <w:rFonts w:ascii="Arial" w:hAnsi="Arial" w:eastAsia="Arial" w:cs="Arial"/>
          <w:color w:val="20124d"/>
          <w:sz w:val="22"/>
          <w:szCs w:val="22"/>
        </w:rPr>
      </w:pPr>
      <w:r>
        <w:rPr>
          <w:rFonts w:ascii="Arial" w:hAnsi="Arial" w:eastAsia="Arial" w:cs="Arial"/>
          <w:color w:val="20124d"/>
          <w:sz w:val="22"/>
          <w:szCs w:val="22"/>
          <w:rtl w:val="0"/>
        </w:rPr>
        <w:t xml:space="preserve">All music must be radio‑edit versions, and no inappropriate advertising or autoplay content may be shown. Staff must ensure that children do not access user‑generated content platforms such as YouTube Shorts or TikTok.</w:t>
      </w:r>
    </w:p>
    <w:p xmlns:wp14="http://schemas.microsoft.com/office/word/2010/wordml" w:rsidRDefault="00000000" w14:paraId="0000001D" wp14:textId="77777777">
      <w:pPr>
        <w:pStyle w:val="Heading2"/>
        <w:keepNext w:val="0"/>
        <w:keepLines w:val="0"/>
        <w:widowControl w:val="0"/>
        <w:spacing w:line="239" w:lineRule="auto"/>
        <w:rPr>
          <w:rFonts w:ascii="Arial" w:hAnsi="Arial" w:eastAsia="Arial" w:cs="Arial"/>
          <w:color w:val="20124d"/>
          <w:sz w:val="22"/>
          <w:szCs w:val="22"/>
        </w:rPr>
      </w:pPr>
      <w:bookmarkStart w:name="_heading=h.8wk3lwtes3bw" w:colFirst="0" w:colLast="0" w:id="7"/>
      <w:bookmarkEnd w:id="7"/>
      <w:r>
        <w:rPr>
          <w:rFonts w:ascii="Arial" w:hAnsi="Arial" w:eastAsia="Arial" w:cs="Arial"/>
          <w:color w:val="20124d"/>
          <w:sz w:val="22"/>
          <w:szCs w:val="22"/>
          <w:rtl w:val="0"/>
        </w:rPr>
        <w:t xml:space="preserve">Filtering and Monitoring</w:t>
      </w:r>
    </w:p>
    <w:p xmlns:wp14="http://schemas.microsoft.com/office/word/2010/wordml" w:rsidRDefault="00000000" w14:paraId="0000001E" wp14:textId="77777777">
      <w:pPr>
        <w:widowControl w:val="0"/>
        <w:numPr>
          <w:ilvl w:val="0"/>
          <w:numId w:val="1"/>
        </w:numPr>
        <w:spacing w:before="24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Each Setting Manager is responsible for ensuring that appropriate internet filters are applied to club devices.</w:t>
      </w:r>
    </w:p>
    <w:p xmlns:wp14="http://schemas.microsoft.com/office/word/2010/wordml" w:rsidRDefault="00000000" w14:paraId="0000001F" wp14:textId="77777777">
      <w:pPr>
        <w:widowControl w:val="0"/>
        <w:numPr>
          <w:ilvl w:val="0"/>
          <w:numId w:val="1"/>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must supervise children closely whenever technology is used, ensuring screens are visible at all times.</w:t>
      </w:r>
    </w:p>
    <w:p xmlns:wp14="http://schemas.microsoft.com/office/word/2010/wordml" w:rsidRDefault="00000000" w14:paraId="00000020" wp14:textId="77777777">
      <w:pPr>
        <w:widowControl w:val="0"/>
        <w:numPr>
          <w:ilvl w:val="0"/>
          <w:numId w:val="1"/>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must review websites accessed during sessions and intervene immediately if unsuitable content appears.</w:t>
      </w:r>
    </w:p>
    <w:p xmlns:wp14="http://schemas.microsoft.com/office/word/2010/wordml" w:rsidP="155C202C" w:rsidRDefault="00000000" w14:paraId="00000021" wp14:textId="6A2D6EBC">
      <w:pPr>
        <w:widowControl w:val="0"/>
        <w:numPr>
          <w:ilvl w:val="0"/>
          <w:numId w:val="1"/>
        </w:numPr>
        <w:spacing w:before="0" w:beforeAutospacing="off" w:after="240" w:line="239" w:lineRule="auto"/>
        <w:ind w:left="720" w:hanging="360"/>
        <w:rPr>
          <w:rFonts w:ascii="Arial" w:hAnsi="Arial" w:eastAsia="Arial" w:cs="Arial"/>
          <w:color w:val="20124d"/>
          <w:sz w:val="22"/>
          <w:szCs w:val="22"/>
        </w:rPr>
      </w:pPr>
      <w:r w:rsidRPr="155C202C" w:rsidR="155C202C">
        <w:rPr>
          <w:rFonts w:ascii="Arial" w:hAnsi="Arial" w:eastAsia="Arial" w:cs="Arial"/>
          <w:color w:val="20124D"/>
          <w:sz w:val="22"/>
          <w:szCs w:val="22"/>
        </w:rPr>
        <w:t xml:space="preserve">Any inappropriate content discovered must be reported to the </w:t>
      </w:r>
      <w:r w:rsidRPr="155C202C" w:rsidR="40A014CA">
        <w:rPr>
          <w:rFonts w:ascii="Arial" w:hAnsi="Arial" w:eastAsia="Arial" w:cs="Arial"/>
          <w:color w:val="20124D"/>
          <w:sz w:val="22"/>
          <w:szCs w:val="22"/>
        </w:rPr>
        <w:t>Directors</w:t>
      </w:r>
      <w:r w:rsidRPr="155C202C" w:rsidR="155C202C">
        <w:rPr>
          <w:rFonts w:ascii="Arial" w:hAnsi="Arial" w:eastAsia="Arial" w:cs="Arial"/>
          <w:color w:val="20124D"/>
          <w:sz w:val="22"/>
          <w:szCs w:val="22"/>
        </w:rPr>
        <w:t xml:space="preserve"> </w:t>
      </w:r>
      <w:r w:rsidRPr="155C202C" w:rsidR="155C202C">
        <w:rPr>
          <w:rFonts w:ascii="Arial" w:hAnsi="Arial" w:eastAsia="Arial" w:cs="Arial"/>
          <w:color w:val="20124D"/>
          <w:sz w:val="22"/>
          <w:szCs w:val="22"/>
        </w:rPr>
        <w:t>immediately</w:t>
      </w:r>
      <w:r w:rsidRPr="155C202C" w:rsidR="155C202C">
        <w:rPr>
          <w:rFonts w:ascii="Arial" w:hAnsi="Arial" w:eastAsia="Arial" w:cs="Arial"/>
          <w:color w:val="20124D"/>
          <w:sz w:val="22"/>
          <w:szCs w:val="22"/>
        </w:rPr>
        <w:t xml:space="preserve"> so filters can be reviewed and updated.</w:t>
      </w:r>
    </w:p>
    <w:p xmlns:wp14="http://schemas.microsoft.com/office/word/2010/wordml" w:rsidRDefault="00000000" w14:paraId="00000022" wp14:textId="77777777">
      <w:pPr>
        <w:pStyle w:val="Heading2"/>
        <w:keepNext w:val="0"/>
        <w:keepLines w:val="0"/>
        <w:widowControl w:val="0"/>
        <w:spacing w:line="239" w:lineRule="auto"/>
        <w:rPr>
          <w:rFonts w:ascii="Arial" w:hAnsi="Arial" w:eastAsia="Arial" w:cs="Arial"/>
          <w:color w:val="20124d"/>
          <w:sz w:val="22"/>
          <w:szCs w:val="22"/>
        </w:rPr>
      </w:pPr>
      <w:bookmarkStart w:name="_heading=h.6hdxnauk56we" w:colFirst="0" w:colLast="0" w:id="8"/>
      <w:bookmarkEnd w:id="8"/>
      <w:r>
        <w:rPr>
          <w:rFonts w:ascii="Arial" w:hAnsi="Arial" w:eastAsia="Arial" w:cs="Arial"/>
          <w:color w:val="20124d"/>
          <w:sz w:val="22"/>
          <w:szCs w:val="22"/>
          <w:rtl w:val="0"/>
        </w:rPr>
        <w:t xml:space="preserve">Managing Content</w:t>
      </w:r>
    </w:p>
    <w:p xmlns:wp14="http://schemas.microsoft.com/office/word/2010/wordml" w:rsidRDefault="00000000" w14:paraId="00000023" wp14:textId="77777777">
      <w:pPr>
        <w:widowControl w:val="0"/>
        <w:numPr>
          <w:ilvl w:val="0"/>
          <w:numId w:val="5"/>
        </w:numPr>
        <w:spacing w:before="24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are responsible for ensuring all materials accessed by children are appropriate.</w:t>
      </w:r>
    </w:p>
    <w:p xmlns:wp14="http://schemas.microsoft.com/office/word/2010/wordml" w:rsidRDefault="00000000" w14:paraId="00000024" wp14:textId="77777777">
      <w:pPr>
        <w:widowControl w:val="0"/>
        <w:numPr>
          <w:ilvl w:val="0"/>
          <w:numId w:val="5"/>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Any use of online materials must comply with copyright law.</w:t>
      </w:r>
    </w:p>
    <w:p xmlns:wp14="http://schemas.microsoft.com/office/word/2010/wordml" w:rsidRDefault="00000000" w14:paraId="00000025" wp14:textId="77777777">
      <w:pPr>
        <w:widowControl w:val="0"/>
        <w:numPr>
          <w:ilvl w:val="0"/>
          <w:numId w:val="5"/>
        </w:numPr>
        <w:spacing w:before="0" w:beforeAutospacing="0" w:after="24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must ensure that no personal data about children is shared, stored, or transmitted online in breach of data protection regulations.</w:t>
      </w:r>
    </w:p>
    <w:p xmlns:wp14="http://schemas.microsoft.com/office/word/2010/wordml" w:rsidRDefault="00000000" w14:paraId="00000026" wp14:textId="77777777">
      <w:pPr>
        <w:pStyle w:val="Heading2"/>
        <w:keepNext w:val="0"/>
        <w:keepLines w:val="0"/>
        <w:widowControl w:val="0"/>
        <w:spacing w:line="239" w:lineRule="auto"/>
        <w:rPr>
          <w:rFonts w:ascii="Arial" w:hAnsi="Arial" w:eastAsia="Arial" w:cs="Arial"/>
          <w:color w:val="20124d"/>
          <w:sz w:val="22"/>
          <w:szCs w:val="22"/>
        </w:rPr>
      </w:pPr>
      <w:bookmarkStart w:name="_heading=h.xk4mwynmt7fl" w:colFirst="0" w:colLast="0" w:id="9"/>
      <w:bookmarkEnd w:id="9"/>
      <w:r>
        <w:rPr>
          <w:rFonts w:ascii="Arial" w:hAnsi="Arial" w:eastAsia="Arial" w:cs="Arial"/>
          <w:color w:val="20124d"/>
          <w:sz w:val="22"/>
          <w:szCs w:val="22"/>
          <w:rtl w:val="0"/>
        </w:rPr>
        <w:t xml:space="preserve">Communication</w:t>
      </w:r>
    </w:p>
    <w:p xmlns:wp14="http://schemas.microsoft.com/office/word/2010/wordml" w:rsidRDefault="00000000" w14:paraId="00000027" wp14:textId="77777777">
      <w:pPr>
        <w:widowControl w:val="0"/>
        <w:numPr>
          <w:ilvl w:val="0"/>
          <w:numId w:val="3"/>
        </w:numPr>
        <w:spacing w:before="24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Children will not have access to email, online chat rooms, or social networking sites.</w:t>
      </w:r>
    </w:p>
    <w:p xmlns:wp14="http://schemas.microsoft.com/office/word/2010/wordml" w:rsidRDefault="00000000" w14:paraId="00000028" wp14:textId="77777777">
      <w:pPr>
        <w:widowControl w:val="0"/>
        <w:numPr>
          <w:ilvl w:val="0"/>
          <w:numId w:val="3"/>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must not discuss children, families, or club matters on social media.</w:t>
      </w:r>
    </w:p>
    <w:p xmlns:wp14="http://schemas.microsoft.com/office/word/2010/wordml" w:rsidRDefault="00000000" w14:paraId="00000029" wp14:textId="77777777">
      <w:pPr>
        <w:widowControl w:val="0"/>
        <w:numPr>
          <w:ilvl w:val="0"/>
          <w:numId w:val="3"/>
        </w:numPr>
        <w:spacing w:before="0" w:beforeAutospacing="0" w:after="0" w:afterAutospacing="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must not accept social media connection requests from parents, teachers, or children.</w:t>
      </w:r>
    </w:p>
    <w:p xmlns:wp14="http://schemas.microsoft.com/office/word/2010/wordml" w:rsidRDefault="00000000" w14:paraId="0000002A" wp14:textId="77777777">
      <w:pPr>
        <w:widowControl w:val="0"/>
        <w:numPr>
          <w:ilvl w:val="0"/>
          <w:numId w:val="3"/>
        </w:numPr>
        <w:spacing w:before="0" w:beforeAutospacing="0" w:after="240" w:line="239"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Staff must follow the Staff Code of Conduct and Mobile Phone Policy at all times.</w:t>
      </w:r>
    </w:p>
    <w:p xmlns:wp14="http://schemas.microsoft.com/office/word/2010/wordml" w:rsidRDefault="00000000" w14:paraId="0000002B" wp14:textId="77777777">
      <w:pPr>
        <w:pStyle w:val="Heading2"/>
        <w:keepNext w:val="0"/>
        <w:keepLines w:val="0"/>
        <w:widowControl w:val="0"/>
        <w:spacing w:line="239" w:lineRule="auto"/>
        <w:rPr>
          <w:rFonts w:ascii="Arial" w:hAnsi="Arial" w:eastAsia="Arial" w:cs="Arial"/>
          <w:color w:val="20124d"/>
          <w:sz w:val="22"/>
          <w:szCs w:val="22"/>
        </w:rPr>
      </w:pPr>
      <w:bookmarkStart w:name="_heading=h.qdoxf4oo847e" w:colFirst="0" w:colLast="0" w:id="10"/>
      <w:bookmarkEnd w:id="10"/>
      <w:r>
        <w:rPr>
          <w:rFonts w:ascii="Arial" w:hAnsi="Arial" w:eastAsia="Arial" w:cs="Arial"/>
          <w:color w:val="20124d"/>
          <w:sz w:val="22"/>
          <w:szCs w:val="22"/>
          <w:rtl w:val="0"/>
        </w:rPr>
        <w:t xml:space="preserve">Parents and Online Safety</w:t>
      </w:r>
    </w:p>
    <w:p xmlns:wp14="http://schemas.microsoft.com/office/word/2010/wordml" w:rsidRDefault="00000000" w14:paraId="0000002C" wp14:textId="77777777">
      <w:pPr>
        <w:widowControl w:val="0"/>
        <w:spacing w:before="240" w:after="240" w:line="239" w:lineRule="auto"/>
        <w:rPr>
          <w:rFonts w:ascii="Arial" w:hAnsi="Arial" w:eastAsia="Arial" w:cs="Arial"/>
          <w:color w:val="20124d"/>
          <w:sz w:val="22"/>
          <w:szCs w:val="22"/>
        </w:rPr>
      </w:pPr>
      <w:r>
        <w:rPr>
          <w:rFonts w:ascii="Arial" w:hAnsi="Arial" w:eastAsia="Arial" w:cs="Arial"/>
          <w:color w:val="20124d"/>
          <w:sz w:val="22"/>
          <w:szCs w:val="22"/>
          <w:rtl w:val="0"/>
        </w:rPr>
        <w:t xml:space="preserve">Parents will be made aware of this Online Safety Policy through the policy file. Parents are encouraged to support safe, supervised internet use at home.</w:t>
      </w:r>
    </w:p>
    <w:p xmlns:wp14="http://schemas.microsoft.com/office/word/2010/wordml" w:rsidRDefault="00000000" w14:paraId="0000002D" wp14:textId="77777777">
      <w:pPr>
        <w:pStyle w:val="Heading2"/>
        <w:keepNext w:val="0"/>
        <w:keepLines w:val="0"/>
        <w:widowControl w:val="0"/>
        <w:spacing w:line="239" w:lineRule="auto"/>
        <w:rPr>
          <w:rFonts w:ascii="Arial" w:hAnsi="Arial" w:eastAsia="Arial" w:cs="Arial"/>
          <w:color w:val="20124d"/>
          <w:sz w:val="22"/>
          <w:szCs w:val="22"/>
        </w:rPr>
      </w:pPr>
      <w:bookmarkStart w:name="_heading=h.xvs2f2xvd1tv" w:colFirst="0" w:colLast="0" w:id="11"/>
      <w:bookmarkEnd w:id="11"/>
      <w:r>
        <w:rPr>
          <w:rFonts w:ascii="Arial" w:hAnsi="Arial" w:eastAsia="Arial" w:cs="Arial"/>
          <w:color w:val="20124d"/>
          <w:sz w:val="22"/>
          <w:szCs w:val="22"/>
          <w:rtl w:val="0"/>
        </w:rPr>
        <w:t xml:space="preserve">Reporting Safeguarding Concerns</w:t>
      </w:r>
    </w:p>
    <w:p xmlns:wp14="http://schemas.microsoft.com/office/word/2010/wordml" w:rsidRDefault="00000000" w14:paraId="0000002E" wp14:textId="77777777">
      <w:pPr>
        <w:widowControl w:val="0"/>
        <w:spacing w:before="240" w:after="240" w:line="239" w:lineRule="auto"/>
        <w:rPr>
          <w:rFonts w:ascii="Arial" w:hAnsi="Arial" w:eastAsia="Arial" w:cs="Arial"/>
          <w:color w:val="20124d"/>
          <w:sz w:val="22"/>
          <w:szCs w:val="22"/>
        </w:rPr>
      </w:pPr>
      <w:r>
        <w:rPr>
          <w:rFonts w:ascii="Arial" w:hAnsi="Arial" w:eastAsia="Arial" w:cs="Arial"/>
          <w:color w:val="20124d"/>
          <w:sz w:val="22"/>
          <w:szCs w:val="22"/>
          <w:rtl w:val="0"/>
        </w:rPr>
        <w:t xml:space="preserve">Any safeguarding concerns arising from online activity must be reported immediately in accordance with the Safeguarding Policy. Staff must follow internal safeguarding procedures without delay.</w:t>
      </w:r>
    </w:p>
    <w:p xmlns:wp14="http://schemas.microsoft.com/office/word/2010/wordml" w:rsidRDefault="00000000" w14:paraId="0000002F" wp14:textId="77777777">
      <w:pPr>
        <w:pStyle w:val="Heading2"/>
        <w:keepNext w:val="0"/>
        <w:keepLines w:val="0"/>
        <w:widowControl w:val="0"/>
        <w:spacing w:line="239" w:lineRule="auto"/>
        <w:rPr>
          <w:rFonts w:ascii="Arial" w:hAnsi="Arial" w:eastAsia="Arial" w:cs="Arial"/>
          <w:color w:val="20124d"/>
          <w:sz w:val="22"/>
          <w:szCs w:val="22"/>
        </w:rPr>
      </w:pPr>
      <w:bookmarkStart w:name="_heading=h.35wpub76u7s3" w:colFirst="0" w:colLast="0" w:id="12"/>
      <w:bookmarkEnd w:id="12"/>
      <w:r>
        <w:rPr>
          <w:rFonts w:ascii="Arial" w:hAnsi="Arial" w:eastAsia="Arial" w:cs="Arial"/>
          <w:color w:val="20124d"/>
          <w:sz w:val="22"/>
          <w:szCs w:val="22"/>
          <w:rtl w:val="0"/>
        </w:rPr>
        <w:t xml:space="preserve">Handling Complaints</w:t>
      </w:r>
    </w:p>
    <w:p xmlns:wp14="http://schemas.microsoft.com/office/word/2010/wordml" w:rsidRDefault="00000000" w14:paraId="00000030" wp14:textId="6F2E8116">
      <w:pPr>
        <w:widowControl w:val="0"/>
        <w:spacing w:before="240" w:after="240" w:line="239" w:lineRule="auto"/>
        <w:rPr>
          <w:rFonts w:ascii="Arial" w:hAnsi="Arial" w:eastAsia="Arial" w:cs="Arial"/>
          <w:color w:val="20124d"/>
          <w:sz w:val="22"/>
          <w:szCs w:val="22"/>
        </w:rPr>
      </w:pPr>
      <w:r w:rsidRPr="155C202C" w:rsidR="155C202C">
        <w:rPr>
          <w:rFonts w:ascii="Arial" w:hAnsi="Arial" w:eastAsia="Arial" w:cs="Arial"/>
          <w:color w:val="20124D"/>
          <w:sz w:val="22"/>
          <w:szCs w:val="22"/>
        </w:rPr>
        <w:t xml:space="preserve">Any complaints relating to internet use or online safety will be handled </w:t>
      </w:r>
      <w:r w:rsidRPr="155C202C" w:rsidR="155C202C">
        <w:rPr>
          <w:rFonts w:ascii="Arial" w:hAnsi="Arial" w:eastAsia="Arial" w:cs="Arial"/>
          <w:color w:val="20124D"/>
          <w:sz w:val="22"/>
          <w:szCs w:val="22"/>
        </w:rPr>
        <w:t>in accordance with</w:t>
      </w:r>
      <w:r w:rsidRPr="155C202C" w:rsidR="155C202C">
        <w:rPr>
          <w:rFonts w:ascii="Arial" w:hAnsi="Arial" w:eastAsia="Arial" w:cs="Arial"/>
          <w:color w:val="20124D"/>
          <w:sz w:val="22"/>
          <w:szCs w:val="22"/>
        </w:rPr>
        <w:t xml:space="preserve"> the </w:t>
      </w:r>
      <w:r w:rsidRPr="155C202C" w:rsidR="155C202C">
        <w:rPr>
          <w:rFonts w:ascii="Arial" w:hAnsi="Arial" w:eastAsia="Arial" w:cs="Arial"/>
          <w:color w:val="20124D"/>
          <w:sz w:val="22"/>
          <w:szCs w:val="22"/>
        </w:rPr>
        <w:t>ClubsComplete</w:t>
      </w:r>
      <w:r w:rsidRPr="155C202C" w:rsidR="155C202C">
        <w:rPr>
          <w:rFonts w:ascii="Arial" w:hAnsi="Arial" w:eastAsia="Arial" w:cs="Arial"/>
          <w:color w:val="20124D"/>
          <w:sz w:val="22"/>
          <w:szCs w:val="22"/>
        </w:rPr>
        <w:t xml:space="preserve"> </w:t>
      </w:r>
      <w:r w:rsidRPr="155C202C" w:rsidR="46B714E9">
        <w:rPr>
          <w:rFonts w:ascii="Arial" w:hAnsi="Arial" w:eastAsia="Arial" w:cs="Arial"/>
          <w:color w:val="20124D"/>
          <w:sz w:val="22"/>
          <w:szCs w:val="22"/>
        </w:rPr>
        <w:t xml:space="preserve">GL Scotland </w:t>
      </w:r>
      <w:r w:rsidRPr="155C202C" w:rsidR="155C202C">
        <w:rPr>
          <w:rFonts w:ascii="Arial" w:hAnsi="Arial" w:eastAsia="Arial" w:cs="Arial"/>
          <w:color w:val="20124D"/>
          <w:sz w:val="22"/>
          <w:szCs w:val="22"/>
        </w:rPr>
        <w:t>Complaints Policy. Concerns should be raised directly through the Complaints Policy process.</w:t>
      </w:r>
    </w:p>
    <w:p xmlns:wp14="http://schemas.microsoft.com/office/word/2010/wordml" w:rsidRDefault="00000000" w14:paraId="00000031" wp14:textId="0B2E5669">
      <w:pPr>
        <w:pageBreakBefore w:val="0"/>
        <w:widowControl w:val="0"/>
        <w:spacing w:line="239" w:lineRule="auto"/>
        <w:rPr>
          <w:rFonts w:ascii="Arial" w:hAnsi="Arial" w:eastAsia="Arial" w:cs="Arial"/>
          <w:color w:val="20124d"/>
          <w:sz w:val="22"/>
          <w:szCs w:val="22"/>
          <w:rtl w:val="0"/>
        </w:rPr>
      </w:pPr>
      <w:r w:rsidRPr="155C202C" w:rsidR="155C202C">
        <w:rPr>
          <w:rFonts w:ascii="Arial" w:hAnsi="Arial" w:eastAsia="Arial" w:cs="Arial"/>
          <w:b w:val="1"/>
          <w:bCs w:val="1"/>
          <w:color w:val="20124D"/>
          <w:sz w:val="22"/>
          <w:szCs w:val="22"/>
        </w:rPr>
        <w:t>Last Reviewed:</w:t>
      </w:r>
      <w:r w:rsidRPr="155C202C" w:rsidR="155C202C">
        <w:rPr>
          <w:rFonts w:ascii="Arial" w:hAnsi="Arial" w:eastAsia="Arial" w:cs="Arial"/>
          <w:color w:val="20124D"/>
          <w:sz w:val="22"/>
          <w:szCs w:val="22"/>
        </w:rPr>
        <w:t xml:space="preserve"> J</w:t>
      </w:r>
      <w:r w:rsidRPr="155C202C" w:rsidR="68B99328">
        <w:rPr>
          <w:rFonts w:ascii="Arial" w:hAnsi="Arial" w:eastAsia="Arial" w:cs="Arial"/>
          <w:color w:val="20124D"/>
          <w:sz w:val="22"/>
          <w:szCs w:val="22"/>
        </w:rPr>
        <w:t>une</w:t>
      </w:r>
      <w:r w:rsidRPr="155C202C" w:rsidR="155C202C">
        <w:rPr>
          <w:rFonts w:ascii="Arial" w:hAnsi="Arial" w:eastAsia="Arial" w:cs="Arial"/>
          <w:color w:val="20124D"/>
          <w:sz w:val="22"/>
          <w:szCs w:val="22"/>
        </w:rPr>
        <w:t xml:space="preserve"> 2026</w:t>
      </w:r>
    </w:p>
    <w:p xmlns:wp14="http://schemas.microsoft.com/office/word/2010/wordml" w:rsidP="155C202C" w:rsidRDefault="00000000" w14:paraId="00000032" wp14:textId="51E94772">
      <w:pPr>
        <w:widowControl w:val="0"/>
        <w:spacing w:before="240" w:after="240" w:line="239" w:lineRule="auto"/>
        <w:rPr>
          <w:rFonts w:ascii="Arial" w:hAnsi="Arial" w:eastAsia="Arial" w:cs="Arial"/>
          <w:color w:val="20124d"/>
          <w:sz w:val="22"/>
          <w:szCs w:val="22"/>
          <w:rtl w:val="0"/>
        </w:rPr>
      </w:pPr>
      <w:r w:rsidR="155C202C">
        <w:rPr>
          <w:rFonts w:ascii="Arial" w:hAnsi="Arial" w:eastAsia="Arial" w:cs="Arial"/>
          <w:b w:val="1"/>
          <w:bCs w:val="1"/>
          <w:color w:val="20124d"/>
          <w:sz w:val="22"/>
          <w:szCs w:val="22"/>
        </w:rPr>
        <w:t xml:space="preserve">Next Review Date:</w:t>
      </w:r>
      <w:r w:rsidR="155C202C">
        <w:rPr>
          <w:rFonts w:ascii="Arial" w:hAnsi="Arial" w:eastAsia="Arial" w:cs="Arial"/>
          <w:color w:val="20124d"/>
          <w:sz w:val="22"/>
          <w:szCs w:val="22"/>
        </w:rPr>
        <w:t xml:space="preserve"> J</w:t>
      </w:r>
      <w:r w:rsidRPr="155C202C" w:rsidR="773019C7">
        <w:rPr>
          <w:rFonts w:ascii="Arial" w:hAnsi="Arial" w:eastAsia="Arial" w:cs="Arial"/>
          <w:color w:val="20124D"/>
          <w:sz w:val="22"/>
          <w:szCs w:val="22"/>
        </w:rPr>
        <w:t>une</w:t>
      </w:r>
      <w:r w:rsidRPr="155C202C" w:rsidR="155C202C">
        <w:rPr>
          <w:rFonts w:ascii="Arial" w:hAnsi="Arial" w:eastAsia="Arial" w:cs="Arial"/>
          <w:color w:val="20124D"/>
          <w:sz w:val="22"/>
          <w:szCs w:val="22"/>
        </w:rPr>
        <w:t xml:space="preserve"> 2027</w:t>
      </w:r>
      <w:r>
        <w:rPr>
          <w:rtl w:val="0"/>
        </w:rPr>
      </w:r>
    </w:p>
    <w:sectPr>
      <w:pgSz w:w="11906" w:h="16838" w:orient="portrait"/>
      <w:pgMar w:top="1134" w:right="1134" w:bottom="1134" w:left="1134" w:header="709" w:footer="709"/>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3c6b4a1"/>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c14045a"/>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2b09591"/>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1dbf245"/>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053c558"/>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82326fa"/>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72ba058"/>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DD28D8D"/>
  <w15:docId w15:val="{DF264997-B4C1-4B6C-BF2C-5333C83F855B}"/>
  <w:rsids>
    <w:rsidRoot w:val="00000000"/>
    <w:rsid w:val="00000000"/>
    <w:rsid w:val="0263D78F"/>
    <w:rsid w:val="0FAC10A7"/>
    <w:rsid w:val="155C202C"/>
    <w:rsid w:val="2883DB13"/>
    <w:rsid w:val="29753BFA"/>
    <w:rsid w:val="3A37F93C"/>
    <w:rsid w:val="3B396430"/>
    <w:rsid w:val="40A014CA"/>
    <w:rsid w:val="46B714E9"/>
    <w:rsid w:val="533D5E75"/>
    <w:rsid w:val="533D5E75"/>
    <w:rsid w:val="5438E8C7"/>
    <w:rsid w:val="66506442"/>
    <w:rsid w:val="68B99328"/>
    <w:rsid w:val="6C5E8987"/>
    <w:rsid w:val="773019C7"/>
    <w:rsid w:val="7A730908"/>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sz w:val="24"/>
        <w:szCs w:val="24"/>
        <w:lang w:val="en-GB"/>
      </w:rPr>
    </w:rPrDefault>
    <w:pPrDefault>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before="120" w:after="120" w:lineRule="auto"/>
      <w:jc w:val="center"/>
    </w:pPr>
    <w:rPr>
      <w:rFonts w:ascii="Arial" w:hAnsi="Arial" w:eastAsia="Arial" w:cs="Arial"/>
      <w:b w:val="1"/>
      <w:bCs w:val="1"/>
      <w:sz w:val="32"/>
      <w:szCs w:val="32"/>
      <w:u w:val="single"/>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Normal" w:default="1">
    <w:name w:val="Normal0"/>
  </w:style>
  <w:style w:type="table" w:styleId="TableNormal" w:default="1">
    <w:name w:val="Normal Table0"/>
  </w:style>
  <w:style w:type="paragraph" w:styleId="Heading1">
    <w:name w:val="heading 10"/>
    <w:basedOn w:val="Normal"/>
    <w:next w:val="Normal"/>
    <w:pPr>
      <w:keepNext w:val="1"/>
      <w:pageBreakBefore w:val="0"/>
      <w:spacing w:before="120" w:after="120" w:lineRule="auto"/>
      <w:jc w:val="center"/>
    </w:pPr>
    <w:rPr>
      <w:rFonts w:ascii="Arial" w:hAnsi="Arial" w:eastAsia="Arial" w:cs="Arial"/>
      <w:b w:val="1"/>
      <w:sz w:val="32"/>
      <w:szCs w:val="32"/>
      <w:u w:val="single"/>
    </w:rPr>
  </w:style>
  <w:style w:type="paragraph" w:styleId="Heading2">
    <w:name w:val="heading 20"/>
    <w:basedOn w:val="Normal"/>
    <w:next w:val="Normal"/>
    <w:pPr>
      <w:keepNext w:val="1"/>
      <w:keepLines w:val="1"/>
      <w:pageBreakBefore w:val="0"/>
      <w:spacing w:before="360" w:after="80" w:lineRule="auto"/>
    </w:pPr>
    <w:rPr>
      <w:b w:val="1"/>
      <w:sz w:val="36"/>
      <w:szCs w:val="36"/>
    </w:rPr>
  </w:style>
  <w:style w:type="paragraph" w:styleId="Heading3">
    <w:name w:val="heading 30"/>
    <w:basedOn w:val="Normal"/>
    <w:next w:val="Normal"/>
    <w:pPr>
      <w:keepNext w:val="1"/>
      <w:keepLines w:val="1"/>
      <w:pageBreakBefore w:val="0"/>
      <w:spacing w:before="280" w:after="80" w:lineRule="auto"/>
    </w:pPr>
    <w:rPr>
      <w:b w:val="1"/>
      <w:sz w:val="28"/>
      <w:szCs w:val="28"/>
    </w:rPr>
  </w:style>
  <w:style w:type="paragraph" w:styleId="Heading4">
    <w:name w:val="heading 40"/>
    <w:basedOn w:val="Normal"/>
    <w:next w:val="Normal"/>
    <w:pPr>
      <w:keepNext w:val="1"/>
      <w:keepLines w:val="1"/>
      <w:pageBreakBefore w:val="0"/>
      <w:spacing w:before="240" w:after="40" w:lineRule="auto"/>
    </w:pPr>
    <w:rPr>
      <w:b w:val="1"/>
      <w:sz w:val="24"/>
      <w:szCs w:val="24"/>
    </w:rPr>
  </w:style>
  <w:style w:type="paragraph" w:styleId="Heading5">
    <w:name w:val="heading 50"/>
    <w:basedOn w:val="Normal"/>
    <w:next w:val="Normal"/>
    <w:pPr>
      <w:keepNext w:val="1"/>
      <w:keepLines w:val="1"/>
      <w:pageBreakBefore w:val="0"/>
      <w:spacing w:before="220" w:after="40" w:lineRule="auto"/>
    </w:pPr>
    <w:rPr>
      <w:b w:val="1"/>
      <w:sz w:val="22"/>
      <w:szCs w:val="22"/>
    </w:rPr>
  </w:style>
  <w:style w:type="paragraph" w:styleId="Heading6">
    <w:name w:val="heading 60"/>
    <w:basedOn w:val="Normal"/>
    <w:next w:val="Normal"/>
    <w:pPr>
      <w:keepNext w:val="1"/>
      <w:keepLines w:val="1"/>
      <w:pageBreakBefore w:val="0"/>
      <w:spacing w:before="200" w:after="40" w:lineRule="auto"/>
    </w:pPr>
    <w:rPr>
      <w:b w:val="1"/>
      <w:sz w:val="20"/>
      <w:szCs w:val="20"/>
    </w:rPr>
  </w:style>
  <w:style w:type="paragraph" w:styleId="Title">
    <w:name w:val="Title0"/>
    <w:basedOn w:val="Normal"/>
    <w:next w:val="Normal"/>
    <w:pPr>
      <w:keepNext w:val="1"/>
      <w:keepLines w:val="1"/>
      <w:pageBreakBefore w:val="0"/>
      <w:spacing w:before="480" w:after="120" w:lineRule="auto"/>
    </w:pPr>
    <w:rPr>
      <w:b w:val="1"/>
      <w:sz w:val="72"/>
      <w:szCs w:val="72"/>
    </w:rPr>
  </w:style>
  <w:style w:type="paragraph" w:styleId="Normal" w:default="1">
    <w:name w:val="Normal1"/>
    <w:qFormat w:val="1"/>
    <w:rsid w:val="0070729B"/>
    <w:pPr>
      <w:spacing w:after="0" w:line="240" w:lineRule="auto"/>
    </w:pPr>
    <w:rPr>
      <w:rFonts w:ascii="Times New Roman" w:hAnsi="Times New Roman" w:eastAsia="Times New Roman" w:cs="Times New Roman"/>
      <w:sz w:val="24"/>
      <w:szCs w:val="24"/>
    </w:rPr>
  </w:style>
  <w:style w:type="paragraph" w:styleId="Heading1">
    <w:name w:val="heading 11"/>
    <w:basedOn w:val="Normal"/>
    <w:next w:val="Normal"/>
    <w:link w:val="Heading1Char"/>
    <w:qFormat w:val="1"/>
    <w:rsid w:val="0070729B"/>
    <w:pPr>
      <w:keepNext w:val="1"/>
      <w:spacing w:before="120" w:after="120"/>
      <w:jc w:val="center"/>
      <w:outlineLvl w:val="0"/>
    </w:pPr>
    <w:rPr>
      <w:rFonts w:ascii="Arial" w:hAnsi="Arial" w:eastAsia="Times"/>
      <w:b w:val="1"/>
      <w:sz w:val="32"/>
      <w:szCs w:val="32"/>
      <w:u w:val="single"/>
      <w:lang w:eastAsia="en-GB"/>
    </w:rPr>
  </w:style>
  <w:style w:type="character" w:styleId="DefaultParagraphFont" w:default="1">
    <w:name w:val="Default Paragraph Font"/>
    <w:uiPriority w:val="1"/>
    <w:semiHidden w:val="1"/>
    <w:unhideWhenUsed w:val="1"/>
  </w:style>
  <w:style w:type="table" w:styleId="TableNormal" w:default="1">
    <w:name w:val="Normal Table1"/>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70729B"/>
    <w:rPr>
      <w:rFonts w:ascii="Arial" w:hAnsi="Arial" w:eastAsia="Times" w:cs="Times New Roman"/>
      <w:b w:val="1"/>
      <w:sz w:val="32"/>
      <w:szCs w:val="32"/>
      <w:u w:val="single"/>
      <w:lang w:eastAsia="en-GB"/>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color w:val="666666"/>
      <w:sz w:val="48"/>
      <w:szCs w:val="48"/>
    </w:rPr>
  </w:style>
  <w:style w:type="paragraph" w:styleId="Subtitle">
    <w:name w:val="Subtitle0"/>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image" Target="/media/image.png" Id="rId133976466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1ov+fIsIHRnmPz68K7lYHZEBwg==">CgMxLjAyCGguZ2pkZ3hzMg1oLm4zc2h1ZnBmbmwwMg5oLmV5aGRzZDhna2Q5YjIOaC5xZHE3ZnducDU0ZGYyDmguOXl2aDA1anJydDBrMg5oLjJrZWt5c3Z2eGZzcDIOaC5zaTdhdTNtY3R6YngyDmguOHdrM2x3dGVzM2J3Mg5oLjZoZHhuYXVrNTZ3ZTIOaC54azRtd3lubXQ3ZmwyDmgucWRveGY0b284NDdlMg5oLnh2czJmMnh2ZDF0djIOaC4zNXdwdWI3NnU3czM4AHIhMW52N0Fra2d4REd4LTN1RW9EUFFtcFIxQ3lPVjhmaV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2019-10-22T15:09:00.0000000Z</dcterms:created>
  <dc:creator>catherine Wrench</dc:creator>
  <lastModifiedBy>Mrs Lorenzetti</lastModifiedBy>
  <dcterms:modified xsi:type="dcterms:W3CDTF">2026-06-27T04:36:20.3190090Z</dcterms:modified>
</coreProperties>
</file>